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0" w:rsidRPr="007E3310" w:rsidRDefault="007E3310" w:rsidP="007E3310">
      <w:pPr>
        <w:jc w:val="center"/>
        <w:rPr>
          <w:rFonts w:ascii="Cambria" w:hAnsi="Cambria"/>
        </w:rPr>
      </w:pPr>
      <w:r w:rsidRPr="00DD3719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6F7CE2" wp14:editId="0C16E896">
            <wp:simplePos x="0" y="0"/>
            <wp:positionH relativeFrom="margin">
              <wp:align>right</wp:align>
            </wp:positionH>
            <wp:positionV relativeFrom="paragraph">
              <wp:posOffset>-271145</wp:posOffset>
            </wp:positionV>
            <wp:extent cx="2400300" cy="453351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rand-Nanc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1D9CB68" wp14:editId="0B5D2076">
            <wp:simplePos x="0" y="0"/>
            <wp:positionH relativeFrom="margin">
              <wp:align>left</wp:align>
            </wp:positionH>
            <wp:positionV relativeFrom="paragraph">
              <wp:posOffset>-347345</wp:posOffset>
            </wp:positionV>
            <wp:extent cx="1123950" cy="5619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n-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719">
        <w:rPr>
          <w:rFonts w:ascii="Cambria" w:hAnsi="Cambria"/>
        </w:rPr>
        <w:tab/>
      </w:r>
      <w:r w:rsidRPr="00DD3719">
        <w:rPr>
          <w:rFonts w:ascii="Cambria" w:hAnsi="Cambria"/>
        </w:rPr>
        <w:tab/>
      </w:r>
      <w:r w:rsidRPr="00DD3719">
        <w:rPr>
          <w:rFonts w:ascii="Cambria" w:hAnsi="Cambria"/>
        </w:rPr>
        <w:tab/>
      </w:r>
    </w:p>
    <w:p w:rsidR="007E3310" w:rsidRDefault="007E3310" w:rsidP="007E3310">
      <w:pPr>
        <w:rPr>
          <w:rFonts w:ascii="Cambria" w:hAnsi="Cambria"/>
        </w:rPr>
      </w:pPr>
    </w:p>
    <w:p w:rsidR="007E3310" w:rsidRPr="007E3310" w:rsidRDefault="007E3310" w:rsidP="007E3310">
      <w:pPr>
        <w:jc w:val="center"/>
        <w:rPr>
          <w:rFonts w:ascii="Cambria" w:hAnsi="Cambria"/>
          <w:b/>
          <w:sz w:val="52"/>
          <w:szCs w:val="40"/>
        </w:rPr>
      </w:pPr>
      <w:r w:rsidRPr="007E3310">
        <w:rPr>
          <w:rFonts w:ascii="Cambria" w:hAnsi="Cambria"/>
          <w:b/>
          <w:sz w:val="52"/>
          <w:szCs w:val="40"/>
        </w:rPr>
        <w:t>RESEAU STAN</w:t>
      </w:r>
    </w:p>
    <w:p w:rsidR="007E3310" w:rsidRPr="007E3310" w:rsidRDefault="007E3310" w:rsidP="007E3310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7E3310" w:rsidRPr="007E3310" w:rsidRDefault="007E3310" w:rsidP="007E3310">
      <w:pPr>
        <w:rPr>
          <w:rFonts w:ascii="Cambria" w:hAnsi="Cambria"/>
          <w:b/>
          <w:sz w:val="36"/>
          <w:szCs w:val="36"/>
        </w:rPr>
      </w:pPr>
      <w:r w:rsidRPr="007E3310">
        <w:rPr>
          <w:rFonts w:ascii="Cambria" w:hAnsi="Cambria"/>
          <w:b/>
          <w:sz w:val="36"/>
          <w:szCs w:val="36"/>
        </w:rPr>
        <w:t>MODALITES</w:t>
      </w:r>
      <w:r w:rsidRPr="007E3310">
        <w:rPr>
          <w:rFonts w:ascii="Cambria" w:hAnsi="Cambria"/>
          <w:b/>
          <w:sz w:val="36"/>
          <w:szCs w:val="36"/>
        </w:rPr>
        <w:t xml:space="preserve"> D’INSCRIPTION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A partir du 2 juillet 2018</w:t>
      </w:r>
      <w:r>
        <w:rPr>
          <w:rFonts w:ascii="Cambria" w:hAnsi="Cambria"/>
        </w:rPr>
        <w:t xml:space="preserve"> l’élève s’inscrit</w:t>
      </w:r>
      <w:r w:rsidRPr="00DD3719">
        <w:rPr>
          <w:rFonts w:ascii="Cambria" w:hAnsi="Cambria"/>
        </w:rPr>
        <w:t xml:space="preserve"> sur le site internet officiel du réseau Stan.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Pour plus d’informations :</w:t>
      </w:r>
    </w:p>
    <w:p w:rsidR="007E3310" w:rsidRPr="00DD3719" w:rsidRDefault="007E3310" w:rsidP="007E3310">
      <w:pPr>
        <w:pStyle w:val="Paragraphedeliste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Agence Stan, </w:t>
      </w:r>
      <w:r w:rsidRPr="00DD3719">
        <w:rPr>
          <w:rFonts w:ascii="Cambria" w:hAnsi="Cambria"/>
        </w:rPr>
        <w:t>44 rue des Carmes à Nancy (du lundi au vendredi de 09h à 19h)</w:t>
      </w:r>
    </w:p>
    <w:p w:rsidR="007E3310" w:rsidRPr="00DD3719" w:rsidRDefault="007E3310" w:rsidP="007E3310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DD3719">
        <w:rPr>
          <w:rFonts w:ascii="Cambria" w:hAnsi="Cambria"/>
        </w:rPr>
        <w:t>Espace Transport, Place de la République à Nancy (du lundi au samedi de 07h à 19h)</w:t>
      </w:r>
    </w:p>
    <w:p w:rsidR="007E3310" w:rsidRPr="00DD3719" w:rsidRDefault="007E3310" w:rsidP="007E3310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DD3719">
        <w:rPr>
          <w:rFonts w:ascii="Cambria" w:hAnsi="Cambria"/>
        </w:rPr>
        <w:t>AlloStan : 03.83.30.08.08</w:t>
      </w:r>
    </w:p>
    <w:p w:rsidR="007E3310" w:rsidRDefault="007E3310" w:rsidP="007E3310">
      <w:pPr>
        <w:rPr>
          <w:rStyle w:val="Lienhypertexte"/>
          <w:rFonts w:ascii="Cambria" w:hAnsi="Cambria"/>
        </w:rPr>
      </w:pPr>
      <w:r w:rsidRPr="00DD3719">
        <w:rPr>
          <w:rFonts w:ascii="Cambria" w:hAnsi="Cambria"/>
        </w:rPr>
        <w:t xml:space="preserve">Internet : </w:t>
      </w:r>
      <w:hyperlink r:id="rId7" w:history="1">
        <w:r w:rsidRPr="00DD3719">
          <w:rPr>
            <w:rStyle w:val="Lienhypertexte"/>
            <w:rFonts w:ascii="Cambria" w:hAnsi="Cambria"/>
          </w:rPr>
          <w:t>www.reseau-stan.com</w:t>
        </w:r>
      </w:hyperlink>
    </w:p>
    <w:p w:rsidR="007E3310" w:rsidRPr="007E3310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  <w:b/>
        </w:rPr>
        <w:t>Pour être certain de pouvoir voyager le jour de la rentrée scolaire, les démarches des familles devront avoir lieu avant le 10 juillet 2018</w:t>
      </w:r>
    </w:p>
    <w:p w:rsidR="007E3310" w:rsidRDefault="007E3310" w:rsidP="007E3310"/>
    <w:p w:rsidR="007E3310" w:rsidRPr="007E3310" w:rsidRDefault="007E3310" w:rsidP="007E3310">
      <w:pPr>
        <w:rPr>
          <w:rFonts w:ascii="Cambria" w:hAnsi="Cambria"/>
          <w:b/>
          <w:sz w:val="36"/>
          <w:szCs w:val="36"/>
        </w:rPr>
      </w:pPr>
      <w:r w:rsidRPr="007E3310">
        <w:rPr>
          <w:rFonts w:ascii="Cambria" w:hAnsi="Cambria"/>
          <w:b/>
          <w:sz w:val="36"/>
          <w:szCs w:val="36"/>
        </w:rPr>
        <w:t>TITRES DE TRANSPORT POSSIBLES</w:t>
      </w:r>
    </w:p>
    <w:p w:rsidR="007E3310" w:rsidRPr="007E3310" w:rsidRDefault="007E3310" w:rsidP="007E3310">
      <w:pPr>
        <w:rPr>
          <w:rFonts w:ascii="Cambria" w:hAnsi="Cambria"/>
          <w:b/>
          <w:sz w:val="28"/>
          <w:szCs w:val="28"/>
        </w:rPr>
      </w:pPr>
      <w:r w:rsidRPr="007E3310">
        <w:rPr>
          <w:rFonts w:ascii="Cambria" w:hAnsi="Cambria"/>
          <w:b/>
          <w:sz w:val="28"/>
          <w:szCs w:val="28"/>
        </w:rPr>
        <w:t>PASS MOBILITE JEUNE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Ouvert à tous les 6 – 18 ans, même ceux qui ne sont pas collégiens ou lycéens.</w:t>
      </w:r>
    </w:p>
    <w:p w:rsidR="007E3310" w:rsidRPr="00DD3719" w:rsidRDefault="007E3310" w:rsidP="007E331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D3719">
        <w:rPr>
          <w:rFonts w:ascii="Cambria" w:hAnsi="Cambria"/>
        </w:rPr>
        <w:t>Facturé selon la consommation réelle, au prix de 0,26€ par voyage pour le réseau STAN (0,36€ pour les déplacements suburbains), soit 80% de réduction par rapport au prix du ticket unitaire, qui s’ajoute aux frais fixes alors déclenché de 2€.</w:t>
      </w:r>
    </w:p>
    <w:p w:rsidR="007E3310" w:rsidRPr="00DD3719" w:rsidRDefault="007E3310" w:rsidP="007E3310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DD3719">
        <w:rPr>
          <w:rFonts w:ascii="Cambria" w:hAnsi="Cambria"/>
        </w:rPr>
        <w:t>Plafonné au prix du carnet de 10 titres, soit 9,70€ pour le réseau STAN (12,10€ pour le réseau SUB), dès qu’il l’atteint (voyages illimités).</w:t>
      </w:r>
    </w:p>
    <w:p w:rsidR="007E3310" w:rsidRDefault="007E3310" w:rsidP="007E3310"/>
    <w:p w:rsidR="007E3310" w:rsidRPr="007E3310" w:rsidRDefault="007E3310" w:rsidP="007E3310">
      <w:pPr>
        <w:rPr>
          <w:rFonts w:ascii="Cambria" w:hAnsi="Cambria"/>
          <w:b/>
          <w:sz w:val="28"/>
          <w:szCs w:val="28"/>
        </w:rPr>
      </w:pPr>
      <w:r w:rsidRPr="007E3310">
        <w:rPr>
          <w:rFonts w:ascii="Cambria" w:hAnsi="Cambria"/>
          <w:b/>
          <w:sz w:val="28"/>
          <w:szCs w:val="28"/>
        </w:rPr>
        <w:t xml:space="preserve">PASS </w:t>
      </w:r>
      <w:r w:rsidRPr="007E3310">
        <w:rPr>
          <w:rFonts w:ascii="Cambria" w:hAnsi="Cambria"/>
          <w:b/>
          <w:sz w:val="28"/>
          <w:szCs w:val="28"/>
        </w:rPr>
        <w:t>CLASSE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Réservé aux collégiens et lycéens.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 xml:space="preserve">Un aller/retour gratuit par jour pour les demi-pensionnaires et externes, </w:t>
      </w:r>
      <w:r>
        <w:rPr>
          <w:rFonts w:ascii="Cambria" w:hAnsi="Cambria"/>
        </w:rPr>
        <w:t>un aller/retour gratuit</w:t>
      </w:r>
      <w:r w:rsidRPr="00DD3719">
        <w:rPr>
          <w:rFonts w:ascii="Cambria" w:hAnsi="Cambria"/>
        </w:rPr>
        <w:t xml:space="preserve"> par semaine pour les internes.</w:t>
      </w:r>
    </w:p>
    <w:p w:rsidR="007E3310" w:rsidRPr="00DD3719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>Il doit y avoir minimum 1km entre le domicile et l’établissement scolaire.</w:t>
      </w:r>
    </w:p>
    <w:p w:rsidR="007E3310" w:rsidRDefault="007E3310" w:rsidP="007E3310">
      <w:pPr>
        <w:rPr>
          <w:rFonts w:ascii="Cambria" w:hAnsi="Cambria"/>
        </w:rPr>
      </w:pPr>
      <w:r w:rsidRPr="00DD3719">
        <w:rPr>
          <w:rFonts w:ascii="Cambria" w:hAnsi="Cambria"/>
        </w:rPr>
        <w:t xml:space="preserve">Validation du premier voyage du jour avant 09h15, du </w:t>
      </w:r>
      <w:r>
        <w:rPr>
          <w:rFonts w:ascii="Cambria" w:hAnsi="Cambria"/>
        </w:rPr>
        <w:t>second</w:t>
      </w:r>
      <w:r>
        <w:rPr>
          <w:rFonts w:ascii="Cambria" w:hAnsi="Cambria"/>
        </w:rPr>
        <w:t xml:space="preserve"> entre 12h et 19H.</w:t>
      </w:r>
    </w:p>
    <w:p w:rsidR="007E3310" w:rsidRDefault="007E3310" w:rsidP="007E3310">
      <w:pPr>
        <w:rPr>
          <w:rFonts w:ascii="Cambria" w:hAnsi="Cambria"/>
        </w:rPr>
      </w:pPr>
    </w:p>
    <w:p w:rsidR="000438C3" w:rsidRDefault="007E3310" w:rsidP="007E3310">
      <w:r w:rsidRPr="00DD3719">
        <w:rPr>
          <w:rFonts w:ascii="Cambria" w:hAnsi="Cambria"/>
          <w:b/>
        </w:rPr>
        <w:t>Attention : les différents PASS ne sont pas cumulables !</w:t>
      </w:r>
    </w:p>
    <w:sectPr w:rsidR="0004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582C"/>
    <w:multiLevelType w:val="hybridMultilevel"/>
    <w:tmpl w:val="CF187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6FC0"/>
    <w:multiLevelType w:val="hybridMultilevel"/>
    <w:tmpl w:val="C2502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A0FB9"/>
    <w:multiLevelType w:val="hybridMultilevel"/>
    <w:tmpl w:val="F418B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10"/>
    <w:rsid w:val="000438C3"/>
    <w:rsid w:val="007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936D"/>
  <w15:chartTrackingRefBased/>
  <w15:docId w15:val="{7062B93E-2244-4FBC-B724-9AA9D71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3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3310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E3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3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u-st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1</cp:revision>
  <dcterms:created xsi:type="dcterms:W3CDTF">2018-06-28T12:35:00Z</dcterms:created>
  <dcterms:modified xsi:type="dcterms:W3CDTF">2018-06-28T12:46:00Z</dcterms:modified>
</cp:coreProperties>
</file>